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50080" w14:textId="77777777" w:rsidR="00230F61" w:rsidRPr="00D51332" w:rsidRDefault="00230F61" w:rsidP="00230F61">
      <w:pPr>
        <w:pBdr>
          <w:top w:val="single" w:sz="4" w:space="1" w:color="auto"/>
        </w:pBdr>
        <w:jc w:val="right"/>
        <w:rPr>
          <w:rFonts w:ascii="Montserrat" w:hAnsi="Montserrat"/>
          <w:b/>
          <w:szCs w:val="22"/>
        </w:rPr>
      </w:pPr>
      <w:r w:rsidRPr="00D51332">
        <w:rPr>
          <w:rFonts w:ascii="Montserrat" w:hAnsi="Montserrat"/>
          <w:b/>
          <w:szCs w:val="22"/>
        </w:rPr>
        <w:t>ORDINE DEL GIORNO</w:t>
      </w:r>
    </w:p>
    <w:p w14:paraId="7571276E" w14:textId="77777777" w:rsidR="00230F61" w:rsidRDefault="00230F61" w:rsidP="00230F61">
      <w:pPr>
        <w:pBdr>
          <w:top w:val="single" w:sz="4" w:space="1" w:color="auto"/>
        </w:pBdr>
        <w:rPr>
          <w:rFonts w:ascii="Montserrat" w:hAnsi="Montserrat"/>
          <w:szCs w:val="22"/>
        </w:rPr>
      </w:pPr>
    </w:p>
    <w:p w14:paraId="1102AD9C" w14:textId="4845EC09" w:rsidR="00230F61" w:rsidRPr="00D51332" w:rsidRDefault="00230F61" w:rsidP="00230F61">
      <w:pPr>
        <w:pBdr>
          <w:top w:val="single" w:sz="4" w:space="1" w:color="auto"/>
        </w:pBdr>
        <w:rPr>
          <w:rFonts w:ascii="Montserrat" w:hAnsi="Montserrat"/>
          <w:i/>
          <w:sz w:val="18"/>
          <w:szCs w:val="18"/>
        </w:rPr>
      </w:pPr>
      <w:r w:rsidRPr="00D51332">
        <w:rPr>
          <w:rFonts w:ascii="Montserrat" w:hAnsi="Montserrat"/>
          <w:i/>
          <w:sz w:val="18"/>
          <w:szCs w:val="18"/>
        </w:rPr>
        <w:t xml:space="preserve">Milano, </w:t>
      </w:r>
      <w:r w:rsidR="009763C9">
        <w:rPr>
          <w:rFonts w:ascii="Montserrat" w:hAnsi="Montserrat"/>
          <w:sz w:val="18"/>
          <w:szCs w:val="18"/>
        </w:rPr>
        <w:t xml:space="preserve">20 </w:t>
      </w:r>
      <w:r w:rsidR="00C56146">
        <w:rPr>
          <w:rFonts w:ascii="Montserrat" w:hAnsi="Montserrat"/>
          <w:sz w:val="18"/>
          <w:szCs w:val="18"/>
        </w:rPr>
        <w:t>ottobre</w:t>
      </w:r>
      <w:r w:rsidRPr="00D51332">
        <w:rPr>
          <w:rFonts w:ascii="Montserrat" w:hAnsi="Montserrat"/>
          <w:sz w:val="18"/>
          <w:szCs w:val="18"/>
        </w:rPr>
        <w:t xml:space="preserve"> 202</w:t>
      </w:r>
      <w:r w:rsidR="000F094F">
        <w:rPr>
          <w:rFonts w:ascii="Montserrat" w:hAnsi="Montserrat"/>
          <w:sz w:val="18"/>
          <w:szCs w:val="18"/>
        </w:rPr>
        <w:t>6</w:t>
      </w:r>
    </w:p>
    <w:p w14:paraId="2ECAFCE2" w14:textId="77777777" w:rsidR="00230F61" w:rsidRDefault="00230F61" w:rsidP="00230F61">
      <w:pPr>
        <w:pBdr>
          <w:top w:val="single" w:sz="4" w:space="1" w:color="auto"/>
        </w:pBdr>
        <w:rPr>
          <w:rFonts w:ascii="Montserrat" w:hAnsi="Montserrat"/>
          <w:szCs w:val="22"/>
        </w:rPr>
      </w:pPr>
    </w:p>
    <w:tbl>
      <w:tblPr>
        <w:tblStyle w:val="Grigliatabella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031"/>
        <w:gridCol w:w="5274"/>
      </w:tblGrid>
      <w:tr w:rsidR="00230F61" w14:paraId="311AE036" w14:textId="77777777" w:rsidTr="00B964A8">
        <w:tc>
          <w:tcPr>
            <w:tcW w:w="1134" w:type="dxa"/>
          </w:tcPr>
          <w:p w14:paraId="3C544152" w14:textId="28092BE3" w:rsidR="00230F61" w:rsidRPr="00B964A8" w:rsidRDefault="00A6537D" w:rsidP="00B1543A">
            <w:pPr>
              <w:jc w:val="right"/>
              <w:rPr>
                <w:rFonts w:ascii="Montserrat" w:hAnsi="Montserrat"/>
                <w:i/>
                <w:sz w:val="18"/>
                <w:szCs w:val="18"/>
              </w:rPr>
            </w:pPr>
            <w:r>
              <w:rPr>
                <w:rFonts w:ascii="Montserrat" w:hAnsi="Montserrat"/>
                <w:i/>
                <w:sz w:val="18"/>
                <w:szCs w:val="18"/>
              </w:rPr>
              <w:t>Oggetto</w:t>
            </w:r>
          </w:p>
          <w:p w14:paraId="075AAAC1" w14:textId="77777777" w:rsidR="00230F61" w:rsidRPr="00B964A8" w:rsidRDefault="00230F61" w:rsidP="00B1543A">
            <w:pPr>
              <w:jc w:val="right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8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5F687A" w14:textId="77777777" w:rsidR="009B0947" w:rsidRPr="009B0947" w:rsidRDefault="009B0947" w:rsidP="009B0947">
            <w:pPr>
              <w:spacing w:before="240" w:after="240"/>
              <w:rPr>
                <w:rFonts w:ascii="Montserrat" w:hAnsi="Montserrat"/>
                <w:b/>
                <w:bCs/>
                <w:lang w:val="en-US"/>
              </w:rPr>
            </w:pPr>
            <w:r w:rsidRPr="009B0947">
              <w:rPr>
                <w:rFonts w:ascii="Montserrat" w:hAnsi="Montserrat"/>
                <w:b/>
                <w:bCs/>
                <w:lang w:val="en-US"/>
              </w:rPr>
              <w:t>Attività fisica indoor e outdoor: open workshop</w:t>
            </w:r>
          </w:p>
          <w:p w14:paraId="4737E7E9" w14:textId="77777777" w:rsidR="009B0947" w:rsidRPr="009B0947" w:rsidRDefault="009B0947" w:rsidP="009B0947">
            <w:pPr>
              <w:spacing w:before="240" w:after="240"/>
              <w:rPr>
                <w:rFonts w:ascii="Montserrat" w:hAnsi="Montserrat"/>
              </w:rPr>
            </w:pPr>
            <w:r w:rsidRPr="009B0947">
              <w:rPr>
                <w:rFonts w:ascii="Montserrat" w:hAnsi="Montserrat"/>
              </w:rPr>
              <w:t>Il contributo della normazione per ambienti, servizi e pratiche di esercizio fisico più sicuri e qualificati.</w:t>
            </w:r>
          </w:p>
          <w:p w14:paraId="3C5557EC" w14:textId="657D9833" w:rsidR="00230F61" w:rsidRPr="00D51332" w:rsidRDefault="00230F61" w:rsidP="00B1543A">
            <w:pPr>
              <w:rPr>
                <w:rFonts w:ascii="Montserrat" w:hAnsi="Montserrat"/>
                <w:b/>
                <w:szCs w:val="22"/>
              </w:rPr>
            </w:pPr>
          </w:p>
        </w:tc>
      </w:tr>
      <w:tr w:rsidR="00230F61" w14:paraId="1C2F5ABD" w14:textId="77777777" w:rsidTr="00B964A8">
        <w:tc>
          <w:tcPr>
            <w:tcW w:w="1134" w:type="dxa"/>
          </w:tcPr>
          <w:p w14:paraId="6F184B89" w14:textId="77777777" w:rsidR="00230F61" w:rsidRPr="00B964A8" w:rsidRDefault="00230F61" w:rsidP="00B1543A">
            <w:pPr>
              <w:jc w:val="right"/>
              <w:rPr>
                <w:rFonts w:ascii="Montserrat" w:hAnsi="Montserrat"/>
                <w:i/>
                <w:sz w:val="18"/>
                <w:szCs w:val="18"/>
              </w:rPr>
            </w:pPr>
            <w:r w:rsidRPr="00B964A8">
              <w:rPr>
                <w:rFonts w:ascii="Montserrat" w:hAnsi="Montserrat"/>
                <w:i/>
                <w:sz w:val="18"/>
                <w:szCs w:val="18"/>
              </w:rPr>
              <w:t>Luogo</w:t>
            </w:r>
          </w:p>
        </w:tc>
        <w:tc>
          <w:tcPr>
            <w:tcW w:w="8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811D46" w14:textId="72E293C9" w:rsidR="00B964A8" w:rsidRDefault="00256A0E" w:rsidP="00B964A8">
            <w:pPr>
              <w:spacing w:before="240" w:after="24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Via </w:t>
            </w:r>
            <w:r w:rsidR="00B964A8">
              <w:rPr>
                <w:rFonts w:ascii="Montserrat" w:hAnsi="Montserrat"/>
                <w:sz w:val="20"/>
                <w:szCs w:val="20"/>
              </w:rPr>
              <w:t>Zoom</w:t>
            </w:r>
          </w:p>
          <w:p w14:paraId="186F9411" w14:textId="77777777" w:rsidR="00A6537D" w:rsidRDefault="00A6537D" w:rsidP="00A6537D">
            <w:pPr>
              <w:spacing w:before="240" w:after="240"/>
            </w:pPr>
            <w:r>
              <w:t>Entra nella riunione in Zoom</w:t>
            </w:r>
          </w:p>
          <w:p w14:paraId="0B901843" w14:textId="4AB1EC70" w:rsidR="00A6537D" w:rsidRDefault="00A6537D" w:rsidP="00A6537D">
            <w:pPr>
              <w:spacing w:before="240" w:after="240"/>
            </w:pPr>
            <w:hyperlink r:id="rId11" w:history="1">
              <w:r w:rsidRPr="002218D9">
                <w:rPr>
                  <w:rStyle w:val="Collegamentoipertestuale"/>
                </w:rPr>
                <w:t>https://uni8622.zoom.us/j/97479247819?pwd=jjz4s1PX8CEza88DJjmamgIeHHqn3g.1</w:t>
              </w:r>
            </w:hyperlink>
          </w:p>
          <w:p w14:paraId="4EC498E4" w14:textId="77777777" w:rsidR="00A6537D" w:rsidRPr="00A6537D" w:rsidRDefault="00A6537D" w:rsidP="00A6537D">
            <w:pPr>
              <w:spacing w:before="240" w:after="240"/>
            </w:pPr>
          </w:p>
          <w:p w14:paraId="672A3300" w14:textId="77777777" w:rsidR="00A6537D" w:rsidRDefault="00A6537D" w:rsidP="00A6537D">
            <w:pPr>
              <w:spacing w:before="240" w:after="240"/>
            </w:pPr>
            <w:r>
              <w:t>ID riunione: 974 7924 7819</w:t>
            </w:r>
          </w:p>
          <w:p w14:paraId="58F379F0" w14:textId="77777777" w:rsidR="00A6537D" w:rsidRDefault="00A6537D" w:rsidP="00A6537D">
            <w:pPr>
              <w:spacing w:before="240" w:after="240"/>
            </w:pPr>
            <w:r>
              <w:t>Codice d’accesso: 484056</w:t>
            </w:r>
          </w:p>
          <w:p w14:paraId="0BA03574" w14:textId="092FDD32" w:rsidR="00CC7E73" w:rsidRPr="00D51332" w:rsidRDefault="00CC7E73" w:rsidP="00A6537D">
            <w:pPr>
              <w:spacing w:before="240" w:after="240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230F61" w14:paraId="0E21DCFD" w14:textId="77777777" w:rsidTr="00B964A8">
        <w:tc>
          <w:tcPr>
            <w:tcW w:w="1134" w:type="dxa"/>
          </w:tcPr>
          <w:p w14:paraId="5FB8D5F5" w14:textId="77777777" w:rsidR="00230F61" w:rsidRPr="00B964A8" w:rsidRDefault="00230F61" w:rsidP="00B1543A">
            <w:pPr>
              <w:jc w:val="right"/>
              <w:rPr>
                <w:rFonts w:ascii="Montserrat" w:hAnsi="Montserrat"/>
                <w:i/>
                <w:sz w:val="18"/>
                <w:szCs w:val="18"/>
              </w:rPr>
            </w:pPr>
            <w:r w:rsidRPr="00B964A8">
              <w:rPr>
                <w:rFonts w:ascii="Montserrat" w:hAnsi="Montserrat"/>
                <w:i/>
                <w:sz w:val="18"/>
                <w:szCs w:val="18"/>
              </w:rPr>
              <w:t>Data</w:t>
            </w:r>
          </w:p>
        </w:tc>
        <w:tc>
          <w:tcPr>
            <w:tcW w:w="8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F4F4EA" w14:textId="201349CE" w:rsidR="00230F61" w:rsidRPr="00D51332" w:rsidRDefault="00EB5646" w:rsidP="00B1543A">
            <w:pPr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23</w:t>
            </w:r>
            <w:r w:rsidR="00230F61" w:rsidRPr="00D51332">
              <w:rPr>
                <w:rFonts w:ascii="Montserrat" w:hAnsi="Montserrat"/>
                <w:b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sz w:val="20"/>
                <w:szCs w:val="20"/>
              </w:rPr>
              <w:t>ottobre</w:t>
            </w:r>
            <w:r w:rsidR="00230F61">
              <w:rPr>
                <w:rFonts w:ascii="Montserrat" w:hAnsi="Montserrat"/>
                <w:b/>
                <w:sz w:val="20"/>
                <w:szCs w:val="20"/>
              </w:rPr>
              <w:t xml:space="preserve"> </w:t>
            </w:r>
            <w:r w:rsidR="00230F61" w:rsidRPr="00D51332">
              <w:rPr>
                <w:rFonts w:ascii="Montserrat" w:hAnsi="Montserrat"/>
                <w:b/>
                <w:sz w:val="20"/>
                <w:szCs w:val="20"/>
              </w:rPr>
              <w:t>202</w:t>
            </w:r>
            <w:r w:rsidR="00A851CF">
              <w:rPr>
                <w:rFonts w:ascii="Montserrat" w:hAnsi="Montserrat"/>
                <w:b/>
                <w:sz w:val="20"/>
                <w:szCs w:val="20"/>
              </w:rPr>
              <w:t>6</w:t>
            </w:r>
          </w:p>
          <w:p w14:paraId="606497D6" w14:textId="77777777" w:rsidR="00230F61" w:rsidRPr="00D51332" w:rsidRDefault="00230F61" w:rsidP="00B1543A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230F61" w14:paraId="1E2C5DFA" w14:textId="77777777" w:rsidTr="00B964A8">
        <w:tc>
          <w:tcPr>
            <w:tcW w:w="1134" w:type="dxa"/>
          </w:tcPr>
          <w:p w14:paraId="44278D22" w14:textId="77777777" w:rsidR="00230F61" w:rsidRPr="00B964A8" w:rsidRDefault="00230F61" w:rsidP="00B1543A">
            <w:pPr>
              <w:jc w:val="right"/>
              <w:rPr>
                <w:rFonts w:ascii="Montserrat" w:hAnsi="Montserrat"/>
                <w:i/>
                <w:sz w:val="18"/>
                <w:szCs w:val="18"/>
              </w:rPr>
            </w:pPr>
            <w:r w:rsidRPr="00B964A8">
              <w:rPr>
                <w:rFonts w:ascii="Montserrat" w:hAnsi="Montserrat"/>
                <w:i/>
                <w:sz w:val="18"/>
                <w:szCs w:val="18"/>
              </w:rPr>
              <w:t>Ora</w:t>
            </w:r>
          </w:p>
        </w:tc>
        <w:tc>
          <w:tcPr>
            <w:tcW w:w="3654" w:type="dxa"/>
            <w:tcBorders>
              <w:top w:val="single" w:sz="4" w:space="0" w:color="auto"/>
            </w:tcBorders>
          </w:tcPr>
          <w:p w14:paraId="3C5E262C" w14:textId="46725F2B" w:rsidR="00230F61" w:rsidRDefault="00230F61" w:rsidP="00B1543A">
            <w:pPr>
              <w:rPr>
                <w:rFonts w:ascii="Montserrat" w:hAnsi="Montserrat"/>
                <w:sz w:val="20"/>
                <w:szCs w:val="20"/>
              </w:rPr>
            </w:pPr>
            <w:r w:rsidRPr="00D51332">
              <w:rPr>
                <w:rFonts w:ascii="Montserrat" w:hAnsi="Montserrat"/>
                <w:b/>
                <w:sz w:val="20"/>
                <w:szCs w:val="20"/>
              </w:rPr>
              <w:t>1</w:t>
            </w:r>
            <w:r w:rsidR="00EB5646">
              <w:rPr>
                <w:rFonts w:ascii="Montserrat" w:hAnsi="Montserrat"/>
                <w:b/>
                <w:sz w:val="20"/>
                <w:szCs w:val="20"/>
              </w:rPr>
              <w:t>0</w:t>
            </w:r>
            <w:r w:rsidRPr="00D51332">
              <w:rPr>
                <w:rFonts w:ascii="Montserrat" w:hAnsi="Montserrat"/>
                <w:b/>
                <w:sz w:val="20"/>
                <w:szCs w:val="20"/>
              </w:rPr>
              <w:t>.</w:t>
            </w:r>
            <w:r w:rsidR="00EB5646">
              <w:rPr>
                <w:rFonts w:ascii="Montserrat" w:hAnsi="Montserrat"/>
                <w:b/>
                <w:sz w:val="20"/>
                <w:szCs w:val="20"/>
              </w:rPr>
              <w:t>0</w:t>
            </w:r>
            <w:r w:rsidR="00CC7E73">
              <w:rPr>
                <w:rFonts w:ascii="Montserrat" w:hAnsi="Montserrat"/>
                <w:b/>
                <w:sz w:val="20"/>
                <w:szCs w:val="20"/>
              </w:rPr>
              <w:t>0</w:t>
            </w:r>
            <w:r w:rsidRPr="00D51332">
              <w:rPr>
                <w:rFonts w:ascii="Montserrat" w:hAnsi="Montserrat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inizio riunione</w:t>
            </w:r>
          </w:p>
          <w:p w14:paraId="02EB3124" w14:textId="77777777" w:rsidR="00230F61" w:rsidRPr="00D51332" w:rsidRDefault="00230F61" w:rsidP="00B1543A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5106" w:type="dxa"/>
            <w:tcBorders>
              <w:top w:val="single" w:sz="4" w:space="0" w:color="auto"/>
            </w:tcBorders>
          </w:tcPr>
          <w:p w14:paraId="13C8ECAD" w14:textId="6E46A124" w:rsidR="00230F61" w:rsidRPr="00D51332" w:rsidRDefault="005361A0" w:rsidP="00B1543A">
            <w:pPr>
              <w:jc w:val="right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1</w:t>
            </w:r>
            <w:r w:rsidR="00EB5646">
              <w:rPr>
                <w:rFonts w:ascii="Montserrat" w:hAnsi="Montserrat"/>
                <w:b/>
                <w:sz w:val="20"/>
                <w:szCs w:val="20"/>
              </w:rPr>
              <w:t>2</w:t>
            </w:r>
            <w:r w:rsidR="00230F61" w:rsidRPr="00D51332">
              <w:rPr>
                <w:rFonts w:ascii="Montserrat" w:hAnsi="Montserrat"/>
                <w:b/>
                <w:sz w:val="20"/>
                <w:szCs w:val="20"/>
              </w:rPr>
              <w:t>.</w:t>
            </w:r>
            <w:r>
              <w:rPr>
                <w:rFonts w:ascii="Montserrat" w:hAnsi="Montserrat"/>
                <w:b/>
                <w:sz w:val="20"/>
                <w:szCs w:val="20"/>
              </w:rPr>
              <w:t>0</w:t>
            </w:r>
            <w:r w:rsidR="00230F61" w:rsidRPr="00D51332">
              <w:rPr>
                <w:rFonts w:ascii="Montserrat" w:hAnsi="Montserrat"/>
                <w:b/>
                <w:sz w:val="20"/>
                <w:szCs w:val="20"/>
              </w:rPr>
              <w:t>0</w:t>
            </w:r>
            <w:r w:rsidR="00230F61">
              <w:rPr>
                <w:rFonts w:ascii="Montserrat" w:hAnsi="Montserrat"/>
                <w:sz w:val="20"/>
                <w:szCs w:val="20"/>
              </w:rPr>
              <w:t xml:space="preserve"> fine riunione</w:t>
            </w:r>
          </w:p>
        </w:tc>
      </w:tr>
    </w:tbl>
    <w:p w14:paraId="271E01FC" w14:textId="77777777" w:rsidR="00230F61" w:rsidRDefault="00230F61" w:rsidP="00230F61">
      <w:pPr>
        <w:rPr>
          <w:rFonts w:ascii="Montserrat" w:hAnsi="Montserrat"/>
          <w:szCs w:val="22"/>
        </w:rPr>
      </w:pPr>
    </w:p>
    <w:p w14:paraId="453EE2EF" w14:textId="77777777" w:rsidR="00230F61" w:rsidRDefault="00230F61" w:rsidP="00230F61">
      <w:pPr>
        <w:rPr>
          <w:rFonts w:ascii="Montserrat" w:hAnsi="Montserrat"/>
          <w:szCs w:val="22"/>
        </w:rPr>
      </w:pPr>
    </w:p>
    <w:p w14:paraId="1894C21E" w14:textId="77777777" w:rsidR="00230F61" w:rsidRPr="00D01924" w:rsidRDefault="00230F61" w:rsidP="00230F61">
      <w:pPr>
        <w:rPr>
          <w:rFonts w:ascii="Montserrat" w:hAnsi="Montserrat"/>
          <w:b/>
          <w:szCs w:val="22"/>
        </w:rPr>
      </w:pPr>
      <w:r w:rsidRPr="00D01924">
        <w:rPr>
          <w:rFonts w:ascii="Montserrat" w:hAnsi="Montserrat"/>
          <w:b/>
          <w:szCs w:val="22"/>
        </w:rPr>
        <w:t>ORDINE DEL GIORNO</w:t>
      </w:r>
    </w:p>
    <w:p w14:paraId="1DE7C3D4" w14:textId="77777777" w:rsidR="00230F61" w:rsidRPr="004A673B" w:rsidRDefault="00230F61" w:rsidP="00230F61">
      <w:pPr>
        <w:rPr>
          <w:rFonts w:ascii="Montserrat" w:hAnsi="Montserrat"/>
          <w:szCs w:val="22"/>
        </w:rPr>
      </w:pPr>
    </w:p>
    <w:p w14:paraId="3CE70F09" w14:textId="77777777" w:rsidR="00E26B4A" w:rsidRDefault="00E26B4A" w:rsidP="00E26B4A">
      <w:pPr>
        <w:numPr>
          <w:ilvl w:val="0"/>
          <w:numId w:val="5"/>
        </w:numPr>
        <w:rPr>
          <w:rFonts w:ascii="Montserrat" w:hAnsi="Montserrat"/>
          <w:szCs w:val="22"/>
        </w:rPr>
      </w:pPr>
      <w:r w:rsidRPr="00E26B4A">
        <w:rPr>
          <w:rFonts w:ascii="Montserrat" w:hAnsi="Montserrat"/>
          <w:b/>
          <w:bCs/>
          <w:szCs w:val="22"/>
        </w:rPr>
        <w:t>Introduzione a UNI e alla normazione tecnica</w:t>
      </w:r>
      <w:r w:rsidRPr="00E26B4A">
        <w:rPr>
          <w:rFonts w:ascii="Montserrat" w:hAnsi="Montserrat"/>
          <w:szCs w:val="22"/>
        </w:rPr>
        <w:t>: cosa è UNI, come funziona il processo di normazione e perché gli standard possono rappresentare uno strumento di qualificazione e competitività per il settore.</w:t>
      </w:r>
    </w:p>
    <w:p w14:paraId="36577B45" w14:textId="77777777" w:rsidR="00001BEA" w:rsidRPr="00E26B4A" w:rsidRDefault="00001BEA" w:rsidP="00001BEA">
      <w:pPr>
        <w:ind w:left="720"/>
        <w:rPr>
          <w:rFonts w:ascii="Montserrat" w:hAnsi="Montserrat"/>
          <w:szCs w:val="22"/>
        </w:rPr>
      </w:pPr>
    </w:p>
    <w:p w14:paraId="0738A849" w14:textId="77777777" w:rsidR="00E26B4A" w:rsidRDefault="00E26B4A" w:rsidP="00E26B4A">
      <w:pPr>
        <w:numPr>
          <w:ilvl w:val="0"/>
          <w:numId w:val="5"/>
        </w:numPr>
        <w:rPr>
          <w:rFonts w:ascii="Montserrat" w:hAnsi="Montserrat"/>
          <w:szCs w:val="22"/>
        </w:rPr>
      </w:pPr>
      <w:r w:rsidRPr="00E26B4A">
        <w:rPr>
          <w:rFonts w:ascii="Montserrat" w:hAnsi="Montserrat"/>
          <w:b/>
          <w:bCs/>
          <w:szCs w:val="22"/>
        </w:rPr>
        <w:t>Presentazione della UNI/CT 020 “Impianti ed attrezzi sportivi e ricreativi”</w:t>
      </w:r>
      <w:r w:rsidRPr="00E26B4A">
        <w:rPr>
          <w:rFonts w:ascii="Montserrat" w:hAnsi="Montserrat"/>
          <w:szCs w:val="22"/>
        </w:rPr>
        <w:t xml:space="preserve"> e breve quadro delle attività nazionali, europee e internazionali di riferimento.</w:t>
      </w:r>
    </w:p>
    <w:p w14:paraId="7AD982B0" w14:textId="77777777" w:rsidR="00001BEA" w:rsidRDefault="00001BEA" w:rsidP="00001BEA">
      <w:pPr>
        <w:pStyle w:val="Paragrafoelenco"/>
        <w:rPr>
          <w:rFonts w:ascii="Montserrat" w:hAnsi="Montserrat"/>
          <w:szCs w:val="22"/>
        </w:rPr>
      </w:pPr>
    </w:p>
    <w:p w14:paraId="65AB61F3" w14:textId="77777777" w:rsidR="00001BEA" w:rsidRPr="00E26B4A" w:rsidRDefault="00001BEA" w:rsidP="00001BEA">
      <w:pPr>
        <w:ind w:left="720"/>
        <w:rPr>
          <w:rFonts w:ascii="Montserrat" w:hAnsi="Montserrat"/>
          <w:szCs w:val="22"/>
        </w:rPr>
      </w:pPr>
    </w:p>
    <w:p w14:paraId="239CAE18" w14:textId="77777777" w:rsidR="00E26B4A" w:rsidRDefault="00E26B4A" w:rsidP="00E26B4A">
      <w:pPr>
        <w:numPr>
          <w:ilvl w:val="0"/>
          <w:numId w:val="5"/>
        </w:numPr>
        <w:rPr>
          <w:rFonts w:ascii="Montserrat" w:hAnsi="Montserrat"/>
          <w:szCs w:val="22"/>
        </w:rPr>
      </w:pPr>
      <w:r w:rsidRPr="00E26B4A">
        <w:rPr>
          <w:rFonts w:ascii="Montserrat" w:hAnsi="Montserrat"/>
          <w:b/>
          <w:bCs/>
          <w:szCs w:val="22"/>
        </w:rPr>
        <w:lastRenderedPageBreak/>
        <w:t>Il contesto del settore fitness e wellness nella normazione</w:t>
      </w:r>
      <w:r w:rsidRPr="00E26B4A">
        <w:rPr>
          <w:rFonts w:ascii="Montserrat" w:hAnsi="Montserrat"/>
          <w:szCs w:val="22"/>
        </w:rPr>
        <w:t>: illustrazione dell’attuale assenza di un presidio nazionale strutturato che possa rappresentare le esigenze italiane e fare da interfaccia con i lavori CEN e ISO.</w:t>
      </w:r>
    </w:p>
    <w:p w14:paraId="5616C335" w14:textId="77777777" w:rsidR="00001BEA" w:rsidRPr="00E26B4A" w:rsidRDefault="00001BEA" w:rsidP="00001BEA">
      <w:pPr>
        <w:ind w:left="720"/>
        <w:rPr>
          <w:rFonts w:ascii="Montserrat" w:hAnsi="Montserrat"/>
          <w:szCs w:val="22"/>
        </w:rPr>
      </w:pPr>
    </w:p>
    <w:p w14:paraId="4CCFA3B0" w14:textId="77777777" w:rsidR="00E26B4A" w:rsidRDefault="00E26B4A" w:rsidP="00E26B4A">
      <w:pPr>
        <w:numPr>
          <w:ilvl w:val="0"/>
          <w:numId w:val="5"/>
        </w:numPr>
        <w:rPr>
          <w:rFonts w:ascii="Montserrat" w:hAnsi="Montserrat"/>
          <w:szCs w:val="22"/>
        </w:rPr>
      </w:pPr>
      <w:r w:rsidRPr="00E26B4A">
        <w:rPr>
          <w:rFonts w:ascii="Montserrat" w:hAnsi="Montserrat"/>
          <w:b/>
          <w:bCs/>
          <w:szCs w:val="22"/>
        </w:rPr>
        <w:t>Presentazione del nuovo UNI/CT 020/GL 21 “Tecniche di esercizio e attrezzature per l’attività fisica in ambienti indoor e outdoor”</w:t>
      </w:r>
      <w:r w:rsidRPr="00E26B4A">
        <w:rPr>
          <w:rFonts w:ascii="Montserrat" w:hAnsi="Montserrat"/>
          <w:szCs w:val="22"/>
        </w:rPr>
        <w:t>: campo di attività, finalità e attività di interfacciamento previste.</w:t>
      </w:r>
    </w:p>
    <w:p w14:paraId="279E5305" w14:textId="77777777" w:rsidR="00001BEA" w:rsidRDefault="00001BEA" w:rsidP="00001BEA">
      <w:pPr>
        <w:pStyle w:val="Paragrafoelenco"/>
        <w:rPr>
          <w:rFonts w:ascii="Montserrat" w:hAnsi="Montserrat"/>
          <w:szCs w:val="22"/>
        </w:rPr>
      </w:pPr>
    </w:p>
    <w:p w14:paraId="6B11DED4" w14:textId="77777777" w:rsidR="00001BEA" w:rsidRPr="00E26B4A" w:rsidRDefault="00001BEA" w:rsidP="00001BEA">
      <w:pPr>
        <w:ind w:left="720"/>
        <w:rPr>
          <w:rFonts w:ascii="Montserrat" w:hAnsi="Montserrat"/>
          <w:szCs w:val="22"/>
        </w:rPr>
      </w:pPr>
    </w:p>
    <w:p w14:paraId="54C77007" w14:textId="1C8F19DD" w:rsidR="00E26B4A" w:rsidRDefault="00E26B4A" w:rsidP="00E26B4A">
      <w:pPr>
        <w:numPr>
          <w:ilvl w:val="0"/>
          <w:numId w:val="5"/>
        </w:numPr>
        <w:rPr>
          <w:rFonts w:ascii="Montserrat" w:hAnsi="Montserrat"/>
          <w:szCs w:val="22"/>
        </w:rPr>
      </w:pPr>
      <w:r w:rsidRPr="00E26B4A">
        <w:rPr>
          <w:rFonts w:ascii="Montserrat" w:hAnsi="Montserrat"/>
          <w:b/>
          <w:bCs/>
          <w:szCs w:val="22"/>
        </w:rPr>
        <w:t>Confronto con gli stakeholder sulle esigenze del mercato</w:t>
      </w:r>
      <w:r w:rsidRPr="00E26B4A">
        <w:rPr>
          <w:rFonts w:ascii="Montserrat" w:hAnsi="Montserrat"/>
          <w:szCs w:val="22"/>
        </w:rPr>
        <w:t>: raccolta di priorità, criticità e possibili temi di sviluppo normativo.</w:t>
      </w:r>
    </w:p>
    <w:p w14:paraId="00375D6E" w14:textId="77777777" w:rsidR="00001BEA" w:rsidRPr="00E26B4A" w:rsidRDefault="00001BEA" w:rsidP="00001BEA">
      <w:pPr>
        <w:ind w:left="720"/>
        <w:rPr>
          <w:rFonts w:ascii="Montserrat" w:hAnsi="Montserrat"/>
          <w:szCs w:val="22"/>
        </w:rPr>
      </w:pPr>
    </w:p>
    <w:p w14:paraId="02219543" w14:textId="77777777" w:rsidR="00E26B4A" w:rsidRDefault="00E26B4A" w:rsidP="00E26B4A">
      <w:pPr>
        <w:numPr>
          <w:ilvl w:val="0"/>
          <w:numId w:val="5"/>
        </w:numPr>
        <w:rPr>
          <w:rFonts w:ascii="Montserrat" w:hAnsi="Montserrat"/>
          <w:szCs w:val="22"/>
        </w:rPr>
      </w:pPr>
      <w:r w:rsidRPr="00E26B4A">
        <w:rPr>
          <w:rFonts w:ascii="Montserrat" w:hAnsi="Montserrat"/>
          <w:b/>
          <w:bCs/>
          <w:szCs w:val="22"/>
        </w:rPr>
        <w:t>Prossimi passi e modalità di partecipazione alle attività del GL 21</w:t>
      </w:r>
      <w:r w:rsidRPr="00E26B4A">
        <w:rPr>
          <w:rFonts w:ascii="Montserrat" w:hAnsi="Montserrat"/>
          <w:szCs w:val="22"/>
        </w:rPr>
        <w:t>.</w:t>
      </w:r>
    </w:p>
    <w:p w14:paraId="2AF83F43" w14:textId="77777777" w:rsidR="00001BEA" w:rsidRDefault="00001BEA" w:rsidP="00001BEA">
      <w:pPr>
        <w:pStyle w:val="Paragrafoelenco"/>
        <w:rPr>
          <w:rFonts w:ascii="Montserrat" w:hAnsi="Montserrat"/>
          <w:szCs w:val="22"/>
        </w:rPr>
      </w:pPr>
    </w:p>
    <w:p w14:paraId="383A2DB5" w14:textId="77777777" w:rsidR="00001BEA" w:rsidRPr="00E26B4A" w:rsidRDefault="00001BEA" w:rsidP="00001BEA">
      <w:pPr>
        <w:rPr>
          <w:rFonts w:ascii="Montserrat" w:hAnsi="Montserrat"/>
          <w:szCs w:val="22"/>
        </w:rPr>
      </w:pPr>
    </w:p>
    <w:p w14:paraId="5D67E136" w14:textId="77777777" w:rsidR="00E26B4A" w:rsidRPr="00E26B4A" w:rsidRDefault="00E26B4A" w:rsidP="00E26B4A">
      <w:pPr>
        <w:numPr>
          <w:ilvl w:val="0"/>
          <w:numId w:val="5"/>
        </w:numPr>
        <w:rPr>
          <w:rFonts w:ascii="Montserrat" w:hAnsi="Montserrat"/>
          <w:szCs w:val="22"/>
        </w:rPr>
      </w:pPr>
      <w:r w:rsidRPr="00E26B4A">
        <w:rPr>
          <w:rFonts w:ascii="Montserrat" w:hAnsi="Montserrat"/>
          <w:b/>
          <w:bCs/>
          <w:szCs w:val="22"/>
        </w:rPr>
        <w:t>Varie ed eventuali</w:t>
      </w:r>
      <w:r w:rsidRPr="00E26B4A">
        <w:rPr>
          <w:rFonts w:ascii="Montserrat" w:hAnsi="Montserrat"/>
          <w:szCs w:val="22"/>
        </w:rPr>
        <w:t>.</w:t>
      </w:r>
    </w:p>
    <w:p w14:paraId="373F138C" w14:textId="77777777" w:rsidR="00230F61" w:rsidRDefault="00230F61" w:rsidP="00230F61">
      <w:pPr>
        <w:rPr>
          <w:rFonts w:ascii="Montserrat" w:hAnsi="Montserrat"/>
          <w:szCs w:val="22"/>
        </w:rPr>
      </w:pPr>
    </w:p>
    <w:p w14:paraId="349B13DB" w14:textId="77777777" w:rsidR="00230F61" w:rsidRDefault="00230F61" w:rsidP="00230F61">
      <w:pPr>
        <w:rPr>
          <w:rFonts w:ascii="Montserrat" w:hAnsi="Montserrat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</w:tblGrid>
      <w:tr w:rsidR="00230F61" w14:paraId="36436E3E" w14:textId="77777777" w:rsidTr="00B1543A">
        <w:tc>
          <w:tcPr>
            <w:tcW w:w="2830" w:type="dxa"/>
          </w:tcPr>
          <w:p w14:paraId="3C557A59" w14:textId="77777777" w:rsidR="00230F61" w:rsidRDefault="00230F61" w:rsidP="00B1543A">
            <w:pPr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Il Funzionario Tecnico</w:t>
            </w:r>
          </w:p>
        </w:tc>
      </w:tr>
      <w:tr w:rsidR="00230F61" w14:paraId="2D9A3681" w14:textId="77777777" w:rsidTr="00B1543A">
        <w:tc>
          <w:tcPr>
            <w:tcW w:w="2830" w:type="dxa"/>
          </w:tcPr>
          <w:p w14:paraId="53E9060E" w14:textId="56F44449" w:rsidR="00230F61" w:rsidRDefault="00230F61" w:rsidP="00B1543A">
            <w:pPr>
              <w:jc w:val="center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(</w:t>
            </w:r>
            <w:r w:rsidR="00A851CF">
              <w:rPr>
                <w:rFonts w:ascii="Montserrat" w:hAnsi="Montserrat"/>
                <w:szCs w:val="22"/>
              </w:rPr>
              <w:t>Andrea Mora</w:t>
            </w:r>
            <w:r>
              <w:rPr>
                <w:rFonts w:ascii="Montserrat" w:hAnsi="Montserrat"/>
                <w:szCs w:val="22"/>
              </w:rPr>
              <w:t>)</w:t>
            </w:r>
          </w:p>
        </w:tc>
      </w:tr>
    </w:tbl>
    <w:p w14:paraId="0955D076" w14:textId="131192C4" w:rsidR="00C77D17" w:rsidRPr="00230F61" w:rsidRDefault="00C77D17" w:rsidP="00230F61"/>
    <w:sectPr w:rsidR="00C77D17" w:rsidRPr="00230F61" w:rsidSect="003B62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2835" w:right="1134" w:bottom="2835" w:left="1134" w:header="11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4BA90" w14:textId="77777777" w:rsidR="009C1A7A" w:rsidRDefault="009C1A7A" w:rsidP="00205F0A">
      <w:r>
        <w:separator/>
      </w:r>
    </w:p>
  </w:endnote>
  <w:endnote w:type="continuationSeparator" w:id="0">
    <w:p w14:paraId="5AC9073C" w14:textId="77777777" w:rsidR="009C1A7A" w:rsidRDefault="009C1A7A" w:rsidP="00205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A00002FF" w:usb1="4000207B" w:usb2="00000000" w:usb3="00000000" w:csb0="00000197" w:csb1="00000000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A3986" w14:textId="77777777" w:rsidR="0048584B" w:rsidRDefault="0048584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F4CF" w14:textId="77777777" w:rsidR="0048584B" w:rsidRDefault="0048584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29448" w14:textId="77777777" w:rsidR="0048584B" w:rsidRDefault="004858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2D988" w14:textId="77777777" w:rsidR="009C1A7A" w:rsidRDefault="009C1A7A" w:rsidP="00205F0A">
      <w:r>
        <w:separator/>
      </w:r>
    </w:p>
  </w:footnote>
  <w:footnote w:type="continuationSeparator" w:id="0">
    <w:p w14:paraId="7B0C31C3" w14:textId="77777777" w:rsidR="009C1A7A" w:rsidRDefault="009C1A7A" w:rsidP="00205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82648" w14:textId="77777777" w:rsidR="0048584B" w:rsidRDefault="0048584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BA3F" w14:textId="6D267B96" w:rsidR="00205F0A" w:rsidRDefault="00205F0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86014DC" wp14:editId="3BD5BF6B">
          <wp:simplePos x="0" y="0"/>
          <wp:positionH relativeFrom="page">
            <wp:posOffset>21101</wp:posOffset>
          </wp:positionH>
          <wp:positionV relativeFrom="paragraph">
            <wp:posOffset>-56515</wp:posOffset>
          </wp:positionV>
          <wp:extent cx="7536852" cy="10660999"/>
          <wp:effectExtent l="0" t="0" r="6985" b="7620"/>
          <wp:wrapNone/>
          <wp:docPr id="89" name="Immagin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" name="Immagine 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852" cy="10660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08CFC" w14:textId="4CF531B8" w:rsidR="0034760E" w:rsidRPr="001C60C6" w:rsidRDefault="009E4D3F" w:rsidP="00AC2BCB">
    <w:pPr>
      <w:pStyle w:val="Intestazione"/>
      <w:tabs>
        <w:tab w:val="clear" w:pos="4819"/>
        <w:tab w:val="clear" w:pos="9638"/>
        <w:tab w:val="left" w:pos="1600"/>
        <w:tab w:val="left" w:pos="3050"/>
      </w:tabs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3105E85D" wp14:editId="499E6D56">
          <wp:simplePos x="0" y="0"/>
          <wp:positionH relativeFrom="column">
            <wp:posOffset>-723900</wp:posOffset>
          </wp:positionH>
          <wp:positionV relativeFrom="paragraph">
            <wp:posOffset>-76200</wp:posOffset>
          </wp:positionV>
          <wp:extent cx="7554350" cy="10685751"/>
          <wp:effectExtent l="0" t="0" r="8890" b="190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350" cy="10685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59A7"/>
    <w:multiLevelType w:val="hybridMultilevel"/>
    <w:tmpl w:val="57F60810"/>
    <w:lvl w:ilvl="0" w:tplc="9F029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1CC7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7E8D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8A5B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52B8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6044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3E10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CE10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9EE8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27AD7"/>
    <w:multiLevelType w:val="hybridMultilevel"/>
    <w:tmpl w:val="B5E82444"/>
    <w:lvl w:ilvl="0" w:tplc="BBB811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E6ED2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AA49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A023C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24E78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3E1BF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787C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B04C6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CE79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B221855"/>
    <w:multiLevelType w:val="hybridMultilevel"/>
    <w:tmpl w:val="69CAD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36A4C"/>
    <w:multiLevelType w:val="multilevel"/>
    <w:tmpl w:val="520E5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18640B"/>
    <w:multiLevelType w:val="hybridMultilevel"/>
    <w:tmpl w:val="4442EA16"/>
    <w:lvl w:ilvl="0" w:tplc="055ACE4E">
      <w:start w:val="10"/>
      <w:numFmt w:val="bullet"/>
      <w:lvlText w:val="-"/>
      <w:lvlJc w:val="left"/>
      <w:pPr>
        <w:ind w:left="720" w:hanging="360"/>
      </w:pPr>
      <w:rPr>
        <w:rFonts w:ascii="Montserrat" w:eastAsia="Times New Roman" w:hAnsi="Montserra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37901">
    <w:abstractNumId w:val="0"/>
  </w:num>
  <w:num w:numId="2" w16cid:durableId="304050190">
    <w:abstractNumId w:val="2"/>
  </w:num>
  <w:num w:numId="3" w16cid:durableId="1884363964">
    <w:abstractNumId w:val="1"/>
  </w:num>
  <w:num w:numId="4" w16cid:durableId="1194928957">
    <w:abstractNumId w:val="4"/>
  </w:num>
  <w:num w:numId="5" w16cid:durableId="480922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F0A"/>
    <w:rsid w:val="00001BEA"/>
    <w:rsid w:val="00016F36"/>
    <w:rsid w:val="00047061"/>
    <w:rsid w:val="00081F61"/>
    <w:rsid w:val="0009233E"/>
    <w:rsid w:val="000E273E"/>
    <w:rsid w:val="000F0774"/>
    <w:rsid w:val="000F094F"/>
    <w:rsid w:val="000F21B2"/>
    <w:rsid w:val="00120D63"/>
    <w:rsid w:val="001210FD"/>
    <w:rsid w:val="00141AA3"/>
    <w:rsid w:val="001707CD"/>
    <w:rsid w:val="001771DF"/>
    <w:rsid w:val="001A2F76"/>
    <w:rsid w:val="001B29B6"/>
    <w:rsid w:val="001C60C6"/>
    <w:rsid w:val="001F5A0C"/>
    <w:rsid w:val="00205F0A"/>
    <w:rsid w:val="00207130"/>
    <w:rsid w:val="002106FD"/>
    <w:rsid w:val="00210853"/>
    <w:rsid w:val="0021554D"/>
    <w:rsid w:val="00215E3F"/>
    <w:rsid w:val="00230F61"/>
    <w:rsid w:val="00256A0E"/>
    <w:rsid w:val="002576F1"/>
    <w:rsid w:val="002C7DC8"/>
    <w:rsid w:val="0030110E"/>
    <w:rsid w:val="003140D9"/>
    <w:rsid w:val="0034760E"/>
    <w:rsid w:val="00364BC0"/>
    <w:rsid w:val="00396149"/>
    <w:rsid w:val="003B6297"/>
    <w:rsid w:val="003C7AA1"/>
    <w:rsid w:val="003D0DA8"/>
    <w:rsid w:val="003E0C4C"/>
    <w:rsid w:val="00407A57"/>
    <w:rsid w:val="00437E27"/>
    <w:rsid w:val="0044652E"/>
    <w:rsid w:val="00474D0F"/>
    <w:rsid w:val="0048584B"/>
    <w:rsid w:val="00492AB9"/>
    <w:rsid w:val="0049598E"/>
    <w:rsid w:val="005200EE"/>
    <w:rsid w:val="00530663"/>
    <w:rsid w:val="005361A0"/>
    <w:rsid w:val="005437CD"/>
    <w:rsid w:val="00587669"/>
    <w:rsid w:val="00590223"/>
    <w:rsid w:val="005B0E8A"/>
    <w:rsid w:val="005B7699"/>
    <w:rsid w:val="006213C5"/>
    <w:rsid w:val="00637EA7"/>
    <w:rsid w:val="006647A2"/>
    <w:rsid w:val="00664BD1"/>
    <w:rsid w:val="0066601A"/>
    <w:rsid w:val="00682DD3"/>
    <w:rsid w:val="006A4B97"/>
    <w:rsid w:val="006E4EC7"/>
    <w:rsid w:val="006E7519"/>
    <w:rsid w:val="00701B5C"/>
    <w:rsid w:val="00733CFF"/>
    <w:rsid w:val="0074102E"/>
    <w:rsid w:val="007470AC"/>
    <w:rsid w:val="007636B2"/>
    <w:rsid w:val="00764149"/>
    <w:rsid w:val="00775CEA"/>
    <w:rsid w:val="00781B81"/>
    <w:rsid w:val="007A29C5"/>
    <w:rsid w:val="007D0AAB"/>
    <w:rsid w:val="007D31B1"/>
    <w:rsid w:val="00812FEB"/>
    <w:rsid w:val="00860176"/>
    <w:rsid w:val="008A3724"/>
    <w:rsid w:val="008C32B2"/>
    <w:rsid w:val="00925092"/>
    <w:rsid w:val="0093171D"/>
    <w:rsid w:val="00945E4D"/>
    <w:rsid w:val="00962ED4"/>
    <w:rsid w:val="009669BA"/>
    <w:rsid w:val="009763C9"/>
    <w:rsid w:val="009A5553"/>
    <w:rsid w:val="009B0947"/>
    <w:rsid w:val="009B1121"/>
    <w:rsid w:val="009C1782"/>
    <w:rsid w:val="009C1A7A"/>
    <w:rsid w:val="009D2D55"/>
    <w:rsid w:val="009D37DA"/>
    <w:rsid w:val="009E4D3F"/>
    <w:rsid w:val="00A178B2"/>
    <w:rsid w:val="00A21A43"/>
    <w:rsid w:val="00A27453"/>
    <w:rsid w:val="00A6537D"/>
    <w:rsid w:val="00A851CF"/>
    <w:rsid w:val="00AB1CA4"/>
    <w:rsid w:val="00AC2BCB"/>
    <w:rsid w:val="00AE0716"/>
    <w:rsid w:val="00B039F8"/>
    <w:rsid w:val="00B07BD0"/>
    <w:rsid w:val="00B401C2"/>
    <w:rsid w:val="00B46FED"/>
    <w:rsid w:val="00B652A6"/>
    <w:rsid w:val="00B7347A"/>
    <w:rsid w:val="00B964A8"/>
    <w:rsid w:val="00BB016D"/>
    <w:rsid w:val="00BB1EF4"/>
    <w:rsid w:val="00BC013B"/>
    <w:rsid w:val="00BC14E7"/>
    <w:rsid w:val="00BD18FA"/>
    <w:rsid w:val="00BD26DC"/>
    <w:rsid w:val="00BE6468"/>
    <w:rsid w:val="00C10481"/>
    <w:rsid w:val="00C10AFA"/>
    <w:rsid w:val="00C11468"/>
    <w:rsid w:val="00C56146"/>
    <w:rsid w:val="00C60035"/>
    <w:rsid w:val="00C77D17"/>
    <w:rsid w:val="00CB3B28"/>
    <w:rsid w:val="00CC7E73"/>
    <w:rsid w:val="00CD7E1E"/>
    <w:rsid w:val="00CE5504"/>
    <w:rsid w:val="00CF01F0"/>
    <w:rsid w:val="00CF691E"/>
    <w:rsid w:val="00D17A1C"/>
    <w:rsid w:val="00D5140F"/>
    <w:rsid w:val="00D84EDB"/>
    <w:rsid w:val="00D94F6A"/>
    <w:rsid w:val="00DA5012"/>
    <w:rsid w:val="00DB1512"/>
    <w:rsid w:val="00DB18B8"/>
    <w:rsid w:val="00DB43B7"/>
    <w:rsid w:val="00DD5F8F"/>
    <w:rsid w:val="00DE27C5"/>
    <w:rsid w:val="00E26B4A"/>
    <w:rsid w:val="00E319DB"/>
    <w:rsid w:val="00E550C9"/>
    <w:rsid w:val="00E617DB"/>
    <w:rsid w:val="00E66421"/>
    <w:rsid w:val="00E71B4C"/>
    <w:rsid w:val="00E71E5D"/>
    <w:rsid w:val="00E76BCF"/>
    <w:rsid w:val="00E86A0B"/>
    <w:rsid w:val="00E90D40"/>
    <w:rsid w:val="00EA0C23"/>
    <w:rsid w:val="00EA4DDD"/>
    <w:rsid w:val="00EB5646"/>
    <w:rsid w:val="00ED6751"/>
    <w:rsid w:val="00EE5909"/>
    <w:rsid w:val="00EE5D4F"/>
    <w:rsid w:val="00F13937"/>
    <w:rsid w:val="00F15A27"/>
    <w:rsid w:val="00F22D2C"/>
    <w:rsid w:val="00F7690F"/>
    <w:rsid w:val="00F8269E"/>
    <w:rsid w:val="00FC1F7F"/>
    <w:rsid w:val="00FC4ADE"/>
    <w:rsid w:val="00FE5A42"/>
    <w:rsid w:val="00FF00F3"/>
    <w:rsid w:val="00FF556E"/>
    <w:rsid w:val="7462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3B12F"/>
  <w15:chartTrackingRefBased/>
  <w15:docId w15:val="{73E18A07-A568-A54A-B077-311231EB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UNI TEXT NORMALE"/>
    <w:qFormat/>
    <w:rsid w:val="00FF556E"/>
    <w:rPr>
      <w:rFonts w:ascii="Montserrat Light" w:hAnsi="Montserrat Light"/>
      <w:color w:val="1F3864" w:themeColor="accent1" w:themeShade="80"/>
      <w:sz w:val="22"/>
    </w:rPr>
  </w:style>
  <w:style w:type="paragraph" w:styleId="Titolo1">
    <w:name w:val="heading 1"/>
    <w:aliases w:val="UNI H1 TITOLO"/>
    <w:basedOn w:val="Normale"/>
    <w:next w:val="Normale"/>
    <w:link w:val="Titolo1Carattere"/>
    <w:uiPriority w:val="9"/>
    <w:qFormat/>
    <w:rsid w:val="00FF556E"/>
    <w:pPr>
      <w:keepNext/>
      <w:keepLines/>
      <w:spacing w:before="120" w:after="120"/>
      <w:outlineLvl w:val="0"/>
    </w:pPr>
    <w:rPr>
      <w:rFonts w:ascii="Montserrat Bold" w:eastAsiaTheme="majorEastAsia" w:hAnsi="Montserrat Bold" w:cstheme="majorBidi"/>
      <w:sz w:val="32"/>
      <w:szCs w:val="32"/>
    </w:rPr>
  </w:style>
  <w:style w:type="paragraph" w:styleId="Titolo2">
    <w:name w:val="heading 2"/>
    <w:aliases w:val="UNI H2 Sottotitolo"/>
    <w:basedOn w:val="Normale"/>
    <w:next w:val="Normale"/>
    <w:link w:val="Titolo2Carattere"/>
    <w:uiPriority w:val="9"/>
    <w:unhideWhenUsed/>
    <w:qFormat/>
    <w:rsid w:val="00FF556E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41A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05F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5F0A"/>
  </w:style>
  <w:style w:type="paragraph" w:styleId="Pidipagina">
    <w:name w:val="footer"/>
    <w:basedOn w:val="Normale"/>
    <w:link w:val="PidipaginaCarattere"/>
    <w:uiPriority w:val="99"/>
    <w:unhideWhenUsed/>
    <w:rsid w:val="00205F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5F0A"/>
  </w:style>
  <w:style w:type="paragraph" w:styleId="Nessunaspaziatura">
    <w:name w:val="No Spacing"/>
    <w:basedOn w:val="Normale"/>
    <w:uiPriority w:val="1"/>
    <w:qFormat/>
    <w:rsid w:val="00FF556E"/>
  </w:style>
  <w:style w:type="character" w:customStyle="1" w:styleId="Titolo1Carattere">
    <w:name w:val="Titolo 1 Carattere"/>
    <w:aliases w:val="UNI H1 TITOLO Carattere"/>
    <w:basedOn w:val="Carpredefinitoparagrafo"/>
    <w:link w:val="Titolo1"/>
    <w:uiPriority w:val="9"/>
    <w:rsid w:val="00FF556E"/>
    <w:rPr>
      <w:rFonts w:ascii="Montserrat Bold" w:eastAsiaTheme="majorEastAsia" w:hAnsi="Montserrat Bold" w:cstheme="majorBidi"/>
      <w:color w:val="1F3864" w:themeColor="accent1" w:themeShade="80"/>
      <w:sz w:val="32"/>
      <w:szCs w:val="32"/>
    </w:rPr>
  </w:style>
  <w:style w:type="character" w:customStyle="1" w:styleId="Titolo2Carattere">
    <w:name w:val="Titolo 2 Carattere"/>
    <w:aliases w:val="UNI H2 Sottotitolo Carattere"/>
    <w:basedOn w:val="Carpredefinitoparagrafo"/>
    <w:link w:val="Titolo2"/>
    <w:uiPriority w:val="9"/>
    <w:rsid w:val="00FF556E"/>
    <w:rPr>
      <w:rFonts w:ascii="Montserrat Medium" w:eastAsiaTheme="majorEastAsia" w:hAnsi="Montserrat Medium" w:cstheme="majorBidi"/>
      <w:color w:val="1F3864" w:themeColor="accent1" w:themeShade="80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41AA3"/>
    <w:rPr>
      <w:rFonts w:asciiTheme="majorHAnsi" w:eastAsiaTheme="majorEastAsia" w:hAnsiTheme="majorHAnsi" w:cstheme="majorBidi"/>
      <w:color w:val="1F3763" w:themeColor="accent1" w:themeShade="7F"/>
    </w:rPr>
  </w:style>
  <w:style w:type="table" w:styleId="Grigliatabella">
    <w:name w:val="Table Grid"/>
    <w:basedOn w:val="Tabellanormale"/>
    <w:uiPriority w:val="39"/>
    <w:rsid w:val="00D94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tiprincipali">
    <w:name w:val="Punti principali"/>
    <w:basedOn w:val="Normale"/>
    <w:rsid w:val="00D94F6A"/>
    <w:pPr>
      <w:keepNext/>
      <w:widowControl w:val="0"/>
      <w:spacing w:before="400" w:after="200"/>
      <w:ind w:left="1474"/>
      <w:jc w:val="both"/>
    </w:pPr>
    <w:rPr>
      <w:rFonts w:ascii="Arial Narrow" w:eastAsia="Times New Roman" w:hAnsi="Arial Narrow" w:cs="Times New Roman"/>
      <w:b/>
      <w:caps/>
      <w:color w:val="auto"/>
      <w:szCs w:val="20"/>
      <w:lang w:eastAsia="it-IT"/>
    </w:rPr>
  </w:style>
  <w:style w:type="paragraph" w:customStyle="1" w:styleId="Npuntorelazione">
    <w:name w:val="N° punto relazione"/>
    <w:basedOn w:val="Normale"/>
    <w:next w:val="Normale"/>
    <w:rsid w:val="00D94F6A"/>
    <w:pPr>
      <w:keepNext/>
      <w:widowControl w:val="0"/>
      <w:tabs>
        <w:tab w:val="left" w:pos="10340"/>
      </w:tabs>
      <w:spacing w:before="200"/>
    </w:pPr>
    <w:rPr>
      <w:rFonts w:ascii="Arial Narrow" w:eastAsia="Times New Roman" w:hAnsi="Arial Narrow" w:cs="Times New Roman"/>
      <w:b/>
      <w:color w:val="auto"/>
      <w:sz w:val="20"/>
      <w:szCs w:val="20"/>
      <w:lang w:eastAsia="it-IT"/>
    </w:rPr>
  </w:style>
  <w:style w:type="character" w:styleId="Collegamentoipertestuale">
    <w:name w:val="Hyperlink"/>
    <w:uiPriority w:val="99"/>
    <w:unhideWhenUsed/>
    <w:rsid w:val="00B964A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D0AAB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64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ni8622.zoom.us/j/97479247819?pwd=jjz4s1PX8CEza88DJjmamgIeHHqn3g.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8565fd-a381-4919-906f-eaf5da6d0a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126A7B53E60648913E8EEE6886B6E0" ma:contentTypeVersion="15" ma:contentTypeDescription="Creare un nuovo documento." ma:contentTypeScope="" ma:versionID="7426db81c6c632c71add7ec7d1be761f">
  <xsd:schema xmlns:xsd="http://www.w3.org/2001/XMLSchema" xmlns:xs="http://www.w3.org/2001/XMLSchema" xmlns:p="http://schemas.microsoft.com/office/2006/metadata/properties" xmlns:ns3="958565fd-a381-4919-906f-eaf5da6d0aa6" xmlns:ns4="79b8799d-24c6-468d-8ee4-58c1156a774a" targetNamespace="http://schemas.microsoft.com/office/2006/metadata/properties" ma:root="true" ma:fieldsID="0581974e9f3076640b6cc46240fe59f1" ns3:_="" ns4:_="">
    <xsd:import namespace="958565fd-a381-4919-906f-eaf5da6d0aa6"/>
    <xsd:import namespace="79b8799d-24c6-468d-8ee4-58c1156a77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DateTake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565fd-a381-4919-906f-eaf5da6d0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8799d-24c6-468d-8ee4-58c1156a77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14FE13-B0D9-469B-A074-9CE39256CC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C40994-833E-4EC8-ABEE-E3BFAFFB272F}">
  <ds:schemaRefs>
    <ds:schemaRef ds:uri="http://schemas.microsoft.com/office/2006/metadata/properties"/>
    <ds:schemaRef ds:uri="http://schemas.microsoft.com/office/infopath/2007/PartnerControls"/>
    <ds:schemaRef ds:uri="958565fd-a381-4919-906f-eaf5da6d0aa6"/>
  </ds:schemaRefs>
</ds:datastoreItem>
</file>

<file path=customXml/itemProps3.xml><?xml version="1.0" encoding="utf-8"?>
<ds:datastoreItem xmlns:ds="http://schemas.openxmlformats.org/officeDocument/2006/customXml" ds:itemID="{D065E41F-D414-42AE-AA1A-C1A6FE0127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FF032A-A7CF-44EA-B380-116518F0C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8565fd-a381-4919-906f-eaf5da6d0aa6"/>
    <ds:schemaRef ds:uri="79b8799d-24c6-468d-8ee4-58c1156a7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MONTALBANO Elisa</dc:creator>
  <cp:keywords/>
  <dc:description/>
  <cp:lastModifiedBy>Andrea Mora</cp:lastModifiedBy>
  <cp:revision>71</cp:revision>
  <cp:lastPrinted>2021-01-26T09:08:00Z</cp:lastPrinted>
  <dcterms:created xsi:type="dcterms:W3CDTF">2024-06-05T09:18:00Z</dcterms:created>
  <dcterms:modified xsi:type="dcterms:W3CDTF">2026-10-20T11:04:00Z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0x01010023126A7B53E60648913E8EEE6886B6E0</vt:lpwstr>
  </property>
</Properties>
</file>